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8C" w:rsidRPr="00F4398C" w:rsidRDefault="00F4398C" w:rsidP="00F4398C">
      <w:pPr>
        <w:spacing w:line="336" w:lineRule="auto"/>
      </w:pPr>
      <w:r w:rsidRPr="00F4398C">
        <w:t xml:space="preserve">Nr. </w:t>
      </w:r>
      <w:r w:rsidRPr="00F4398C">
        <w:rPr>
          <w:b/>
        </w:rPr>
        <w:t>390</w:t>
      </w:r>
      <w:r w:rsidRPr="00F4398C">
        <w:t xml:space="preserve"> din </w:t>
      </w:r>
      <w:r w:rsidRPr="00F4398C">
        <w:rPr>
          <w:b/>
        </w:rPr>
        <w:t>25.04.2024</w:t>
      </w:r>
    </w:p>
    <w:p w:rsidR="00F4398C" w:rsidRPr="00F4398C" w:rsidRDefault="00F4398C" w:rsidP="00F4398C">
      <w:pPr>
        <w:spacing w:line="336" w:lineRule="auto"/>
        <w:rPr>
          <w:sz w:val="28"/>
        </w:rPr>
      </w:pPr>
    </w:p>
    <w:p w:rsidR="00843451" w:rsidRPr="007D4469" w:rsidRDefault="00843451" w:rsidP="00730541">
      <w:pPr>
        <w:spacing w:line="336" w:lineRule="auto"/>
        <w:jc w:val="center"/>
        <w:rPr>
          <w:b/>
          <w:sz w:val="28"/>
        </w:rPr>
      </w:pPr>
      <w:r w:rsidRPr="007D4469">
        <w:rPr>
          <w:b/>
          <w:sz w:val="28"/>
        </w:rPr>
        <w:t>CONVOCATORUL</w:t>
      </w:r>
    </w:p>
    <w:p w:rsidR="00843451" w:rsidRDefault="00843451" w:rsidP="00843451">
      <w:pPr>
        <w:jc w:val="center"/>
        <w:rPr>
          <w:b/>
          <w:sz w:val="26"/>
          <w:szCs w:val="26"/>
        </w:rPr>
      </w:pPr>
      <w:r w:rsidRPr="007D4469">
        <w:rPr>
          <w:b/>
          <w:sz w:val="26"/>
          <w:szCs w:val="26"/>
        </w:rPr>
        <w:t xml:space="preserve">Adunării Generale a Asociației de Caritate din Armata României – CAMARAZII </w:t>
      </w:r>
    </w:p>
    <w:p w:rsidR="00843451" w:rsidRPr="007D4469" w:rsidRDefault="00843451" w:rsidP="008434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(vot prin corespondență și aprobare tacită)</w:t>
      </w:r>
    </w:p>
    <w:p w:rsidR="00C5188A" w:rsidRDefault="00C5188A" w:rsidP="00843451">
      <w:pPr>
        <w:spacing w:line="360" w:lineRule="auto"/>
        <w:ind w:firstLine="720"/>
        <w:jc w:val="both"/>
        <w:rPr>
          <w:i/>
          <w:sz w:val="26"/>
          <w:szCs w:val="26"/>
        </w:rPr>
      </w:pPr>
    </w:p>
    <w:p w:rsidR="00C5188A" w:rsidRDefault="00C5188A" w:rsidP="00843451">
      <w:pPr>
        <w:spacing w:line="360" w:lineRule="auto"/>
        <w:ind w:firstLine="720"/>
        <w:jc w:val="both"/>
        <w:rPr>
          <w:i/>
          <w:sz w:val="26"/>
          <w:szCs w:val="26"/>
        </w:rPr>
      </w:pPr>
    </w:p>
    <w:p w:rsidR="00843451" w:rsidRDefault="00843451" w:rsidP="00843451">
      <w:pPr>
        <w:spacing w:line="360" w:lineRule="auto"/>
        <w:ind w:firstLine="720"/>
        <w:jc w:val="both"/>
        <w:rPr>
          <w:i/>
          <w:sz w:val="26"/>
          <w:szCs w:val="26"/>
        </w:rPr>
      </w:pPr>
      <w:r w:rsidRPr="008766AE">
        <w:rPr>
          <w:i/>
          <w:sz w:val="26"/>
          <w:szCs w:val="26"/>
        </w:rPr>
        <w:t>Stimați membri,</w:t>
      </w:r>
    </w:p>
    <w:p w:rsidR="00C5188A" w:rsidRPr="008766AE" w:rsidRDefault="00C5188A" w:rsidP="00843451">
      <w:pPr>
        <w:spacing w:line="360" w:lineRule="auto"/>
        <w:ind w:firstLine="720"/>
        <w:jc w:val="both"/>
        <w:rPr>
          <w:i/>
          <w:sz w:val="26"/>
          <w:szCs w:val="26"/>
        </w:rPr>
      </w:pPr>
    </w:p>
    <w:p w:rsidR="00CE4C06" w:rsidRDefault="00843451" w:rsidP="005A1CD7">
      <w:pPr>
        <w:spacing w:line="276" w:lineRule="auto"/>
        <w:ind w:firstLine="720"/>
        <w:jc w:val="both"/>
        <w:rPr>
          <w:sz w:val="26"/>
          <w:szCs w:val="26"/>
        </w:rPr>
      </w:pPr>
      <w:r w:rsidRPr="00986060">
        <w:rPr>
          <w:sz w:val="26"/>
          <w:szCs w:val="26"/>
        </w:rPr>
        <w:t xml:space="preserve">Având în vedere cerința legală de a se elabora și vota o serie de documente care țin de viața internă a Asociației, </w:t>
      </w:r>
      <w:r w:rsidR="00AA3D2E">
        <w:rPr>
          <w:sz w:val="26"/>
          <w:szCs w:val="26"/>
        </w:rPr>
        <w:t xml:space="preserve">dificultățile și costurile </w:t>
      </w:r>
      <w:r w:rsidR="00083879">
        <w:rPr>
          <w:sz w:val="26"/>
          <w:szCs w:val="26"/>
        </w:rPr>
        <w:t>convocării</w:t>
      </w:r>
      <w:r w:rsidRPr="00986060">
        <w:rPr>
          <w:sz w:val="26"/>
          <w:szCs w:val="26"/>
        </w:rPr>
        <w:t xml:space="preserve"> unei adunări prin prezență efectivă,</w:t>
      </w:r>
      <w:r w:rsidR="00083879">
        <w:rPr>
          <w:sz w:val="26"/>
          <w:szCs w:val="26"/>
        </w:rPr>
        <w:t xml:space="preserve"> </w:t>
      </w:r>
      <w:r w:rsidRPr="00986060">
        <w:rPr>
          <w:sz w:val="26"/>
          <w:szCs w:val="26"/>
        </w:rPr>
        <w:t>precum și deficitul de acuratețe al votului prin delegare 1/50, în baza prevederilor art. 14, alin. (3), litera c) și ale art.18 din alin</w:t>
      </w:r>
      <w:r w:rsidR="000071E2" w:rsidRPr="00986060">
        <w:rPr>
          <w:sz w:val="26"/>
          <w:szCs w:val="26"/>
        </w:rPr>
        <w:t xml:space="preserve"> (2)-(5) </w:t>
      </w:r>
      <w:r w:rsidRPr="00986060">
        <w:rPr>
          <w:sz w:val="26"/>
          <w:szCs w:val="26"/>
        </w:rPr>
        <w:t xml:space="preserve">din Statut, </w:t>
      </w:r>
      <w:r w:rsidRPr="00986060">
        <w:rPr>
          <w:b/>
          <w:sz w:val="26"/>
          <w:szCs w:val="26"/>
        </w:rPr>
        <w:t>vă adresăm rugămintea de a analiza și vota</w:t>
      </w:r>
      <w:r w:rsidR="009B2446">
        <w:rPr>
          <w:b/>
          <w:sz w:val="26"/>
          <w:szCs w:val="26"/>
        </w:rPr>
        <w:t>,</w:t>
      </w:r>
      <w:r w:rsidR="003B01D2">
        <w:rPr>
          <w:b/>
          <w:sz w:val="26"/>
          <w:szCs w:val="26"/>
        </w:rPr>
        <w:t xml:space="preserve"> până pe data de </w:t>
      </w:r>
      <w:r w:rsidR="00AB29EB">
        <w:rPr>
          <w:b/>
          <w:sz w:val="26"/>
          <w:szCs w:val="26"/>
        </w:rPr>
        <w:t>10</w:t>
      </w:r>
      <w:r w:rsidR="00A96135">
        <w:rPr>
          <w:b/>
          <w:sz w:val="26"/>
          <w:szCs w:val="26"/>
        </w:rPr>
        <w:t>.0</w:t>
      </w:r>
      <w:r w:rsidR="00AB29EB">
        <w:rPr>
          <w:b/>
          <w:sz w:val="26"/>
          <w:szCs w:val="26"/>
        </w:rPr>
        <w:t>5</w:t>
      </w:r>
      <w:r w:rsidR="00AA3D2E">
        <w:rPr>
          <w:b/>
          <w:sz w:val="26"/>
          <w:szCs w:val="26"/>
        </w:rPr>
        <w:t>.202</w:t>
      </w:r>
      <w:r w:rsidR="00967DC6">
        <w:rPr>
          <w:b/>
          <w:sz w:val="26"/>
          <w:szCs w:val="26"/>
        </w:rPr>
        <w:t>4</w:t>
      </w:r>
      <w:r w:rsidR="00650946" w:rsidRPr="00986060">
        <w:rPr>
          <w:b/>
          <w:sz w:val="26"/>
          <w:szCs w:val="26"/>
        </w:rPr>
        <w:t>, ora 16</w:t>
      </w:r>
      <w:r w:rsidR="00650946" w:rsidRPr="00986060">
        <w:rPr>
          <w:b/>
          <w:sz w:val="26"/>
          <w:szCs w:val="26"/>
          <w:lang w:val="en-US"/>
        </w:rPr>
        <w:t>:00</w:t>
      </w:r>
      <w:r w:rsidR="008D0194">
        <w:rPr>
          <w:b/>
          <w:sz w:val="26"/>
          <w:szCs w:val="26"/>
        </w:rPr>
        <w:t xml:space="preserve">, utilizând procedura vot </w:t>
      </w:r>
      <w:r w:rsidR="00C75340" w:rsidRPr="00986060">
        <w:rPr>
          <w:b/>
          <w:sz w:val="26"/>
          <w:szCs w:val="26"/>
        </w:rPr>
        <w:t>prin corespondență și aproba</w:t>
      </w:r>
      <w:r w:rsidR="00650946" w:rsidRPr="00986060">
        <w:rPr>
          <w:b/>
          <w:sz w:val="26"/>
          <w:szCs w:val="26"/>
        </w:rPr>
        <w:t>re tacită</w:t>
      </w:r>
      <w:r w:rsidRPr="00986060">
        <w:rPr>
          <w:b/>
          <w:sz w:val="26"/>
          <w:szCs w:val="26"/>
        </w:rPr>
        <w:t>, următoarele teme aflate pe ordinea de zi</w:t>
      </w:r>
      <w:r w:rsidRPr="00986060">
        <w:rPr>
          <w:sz w:val="26"/>
          <w:szCs w:val="26"/>
        </w:rPr>
        <w:t>:</w:t>
      </w:r>
    </w:p>
    <w:p w:rsidR="00272E30" w:rsidRDefault="00EF2310" w:rsidP="00A96135">
      <w:pPr>
        <w:tabs>
          <w:tab w:val="left" w:pos="72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272E30">
        <w:rPr>
          <w:sz w:val="26"/>
          <w:szCs w:val="26"/>
        </w:rPr>
        <w:t>. Modificarea și completarea Actului Constitutiv</w:t>
      </w:r>
    </w:p>
    <w:p w:rsidR="00272E30" w:rsidRDefault="00272E30" w:rsidP="00272E30">
      <w:pPr>
        <w:tabs>
          <w:tab w:val="left" w:pos="72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272E30">
        <w:rPr>
          <w:b/>
          <w:sz w:val="26"/>
          <w:szCs w:val="26"/>
        </w:rPr>
        <w:t xml:space="preserve"> </w:t>
      </w:r>
      <w:r w:rsidR="00EF2310">
        <w:rPr>
          <w:b/>
          <w:sz w:val="26"/>
          <w:szCs w:val="26"/>
        </w:rPr>
        <w:t>2</w:t>
      </w:r>
      <w:r w:rsidR="00CF51F3">
        <w:rPr>
          <w:sz w:val="26"/>
          <w:szCs w:val="26"/>
        </w:rPr>
        <w:t xml:space="preserve">. </w:t>
      </w:r>
      <w:r>
        <w:rPr>
          <w:sz w:val="26"/>
          <w:szCs w:val="26"/>
        </w:rPr>
        <w:t>Modificarea și completarea Statutului</w:t>
      </w:r>
    </w:p>
    <w:p w:rsidR="000071E2" w:rsidRPr="00083879" w:rsidRDefault="00630337" w:rsidP="001C300D">
      <w:pPr>
        <w:pStyle w:val="ListParagraph"/>
        <w:tabs>
          <w:tab w:val="left" w:pos="720"/>
        </w:tabs>
        <w:spacing w:line="276" w:lineRule="auto"/>
        <w:ind w:left="0" w:firstLine="45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</w:t>
      </w:r>
      <w:r w:rsidR="000071E2" w:rsidRPr="00986060">
        <w:rPr>
          <w:sz w:val="26"/>
          <w:szCs w:val="26"/>
        </w:rPr>
        <w:t>Pentru con</w:t>
      </w:r>
      <w:r w:rsidR="00BF40D1">
        <w:rPr>
          <w:sz w:val="26"/>
          <w:szCs w:val="26"/>
        </w:rPr>
        <w:t xml:space="preserve">cretizarea votului, se impune completarea </w:t>
      </w:r>
      <w:r w:rsidR="000071E2" w:rsidRPr="00986060">
        <w:rPr>
          <w:sz w:val="26"/>
          <w:szCs w:val="26"/>
        </w:rPr>
        <w:t xml:space="preserve"> </w:t>
      </w:r>
      <w:r w:rsidR="00BF40D1">
        <w:rPr>
          <w:sz w:val="26"/>
          <w:szCs w:val="26"/>
        </w:rPr>
        <w:t>„Situației</w:t>
      </w:r>
      <w:r w:rsidR="000071E2" w:rsidRPr="00986060">
        <w:rPr>
          <w:sz w:val="26"/>
          <w:szCs w:val="26"/>
        </w:rPr>
        <w:t xml:space="preserve"> cu rezultatele votului exprimat de membrii Asociației de Caritate din Armata României – CAMARAZII”</w:t>
      </w:r>
      <w:r w:rsidR="00BB7F31">
        <w:rPr>
          <w:sz w:val="26"/>
          <w:szCs w:val="26"/>
        </w:rPr>
        <w:t xml:space="preserve">, </w:t>
      </w:r>
      <w:r w:rsidR="00BF40D1">
        <w:rPr>
          <w:sz w:val="26"/>
          <w:szCs w:val="26"/>
        </w:rPr>
        <w:t xml:space="preserve">conform modelului transmis unității </w:t>
      </w:r>
      <w:r w:rsidR="00BB7F31">
        <w:rPr>
          <w:sz w:val="26"/>
          <w:szCs w:val="26"/>
        </w:rPr>
        <w:t>(</w:t>
      </w:r>
      <w:r w:rsidR="009A58B1">
        <w:rPr>
          <w:sz w:val="26"/>
          <w:szCs w:val="26"/>
        </w:rPr>
        <w:t xml:space="preserve">modelul situației </w:t>
      </w:r>
      <w:r w:rsidR="00BF40D1">
        <w:rPr>
          <w:sz w:val="26"/>
          <w:szCs w:val="26"/>
        </w:rPr>
        <w:t>poate fi descarcat de pe site)</w:t>
      </w:r>
      <w:r w:rsidR="000071E2" w:rsidRPr="00986060">
        <w:rPr>
          <w:sz w:val="26"/>
          <w:szCs w:val="26"/>
        </w:rPr>
        <w:t xml:space="preserve">, urmând ca rezultatele </w:t>
      </w:r>
      <w:r w:rsidR="00B077DD">
        <w:rPr>
          <w:sz w:val="26"/>
          <w:szCs w:val="26"/>
        </w:rPr>
        <w:t xml:space="preserve">votului </w:t>
      </w:r>
      <w:r w:rsidR="000071E2" w:rsidRPr="00986060">
        <w:rPr>
          <w:sz w:val="26"/>
          <w:szCs w:val="26"/>
        </w:rPr>
        <w:t xml:space="preserve">să </w:t>
      </w:r>
      <w:r w:rsidR="00083879">
        <w:rPr>
          <w:sz w:val="26"/>
          <w:szCs w:val="26"/>
        </w:rPr>
        <w:t>fie tran</w:t>
      </w:r>
      <w:r w:rsidR="00B077DD">
        <w:rPr>
          <w:sz w:val="26"/>
          <w:szCs w:val="26"/>
        </w:rPr>
        <w:t>smise</w:t>
      </w:r>
      <w:r w:rsidR="000071E2" w:rsidRPr="00986060">
        <w:rPr>
          <w:sz w:val="26"/>
          <w:szCs w:val="26"/>
        </w:rPr>
        <w:t xml:space="preserve">, pe cât posibil </w:t>
      </w:r>
      <w:r w:rsidR="000071E2" w:rsidRPr="00986060">
        <w:rPr>
          <w:b/>
          <w:sz w:val="26"/>
          <w:szCs w:val="26"/>
        </w:rPr>
        <w:t xml:space="preserve">până pe data de </w:t>
      </w:r>
      <w:r w:rsidR="00435762">
        <w:rPr>
          <w:b/>
          <w:sz w:val="26"/>
          <w:szCs w:val="26"/>
        </w:rPr>
        <w:t>13</w:t>
      </w:r>
      <w:r w:rsidR="00A96135">
        <w:rPr>
          <w:b/>
          <w:sz w:val="26"/>
          <w:szCs w:val="26"/>
        </w:rPr>
        <w:t>.0</w:t>
      </w:r>
      <w:r w:rsidR="00435762">
        <w:rPr>
          <w:b/>
          <w:sz w:val="26"/>
          <w:szCs w:val="26"/>
        </w:rPr>
        <w:t>5</w:t>
      </w:r>
      <w:r w:rsidR="009D41B4">
        <w:rPr>
          <w:b/>
          <w:sz w:val="26"/>
          <w:szCs w:val="26"/>
        </w:rPr>
        <w:t>.202</w:t>
      </w:r>
      <w:r w:rsidR="00967DC6">
        <w:rPr>
          <w:b/>
          <w:sz w:val="26"/>
          <w:szCs w:val="26"/>
        </w:rPr>
        <w:t>4</w:t>
      </w:r>
      <w:r w:rsidR="000071E2" w:rsidRPr="00986060">
        <w:rPr>
          <w:sz w:val="26"/>
          <w:szCs w:val="26"/>
        </w:rPr>
        <w:t xml:space="preserve">, la următoarea adresă: </w:t>
      </w:r>
      <w:r w:rsidR="00967DC6">
        <w:rPr>
          <w:b/>
          <w:iCs/>
          <w:color w:val="000000"/>
          <w:shd w:val="clear" w:color="auto" w:fill="FFFFFF"/>
        </w:rPr>
        <w:t>S</w:t>
      </w:r>
      <w:r w:rsidR="00967DC6" w:rsidRPr="00967DC6">
        <w:rPr>
          <w:b/>
          <w:iCs/>
          <w:color w:val="000000"/>
          <w:shd w:val="clear" w:color="auto" w:fill="FFFFFF"/>
        </w:rPr>
        <w:t>tr. Lt. Gheorghe Negel, nr. 18</w:t>
      </w:r>
      <w:r w:rsidR="00967DC6" w:rsidRPr="00967DC6">
        <w:rPr>
          <w:b/>
          <w:sz w:val="26"/>
          <w:szCs w:val="26"/>
        </w:rPr>
        <w:t>,  sector 6, București</w:t>
      </w:r>
      <w:r w:rsidR="0032052A">
        <w:rPr>
          <w:b/>
          <w:sz w:val="26"/>
          <w:szCs w:val="26"/>
        </w:rPr>
        <w:t xml:space="preserve">. </w:t>
      </w:r>
      <w:r w:rsidR="0032052A">
        <w:rPr>
          <w:sz w:val="26"/>
          <w:szCs w:val="26"/>
        </w:rPr>
        <w:t>S</w:t>
      </w:r>
      <w:r w:rsidR="00A85FE3" w:rsidRPr="00A85FE3">
        <w:rPr>
          <w:sz w:val="26"/>
          <w:szCs w:val="26"/>
        </w:rPr>
        <w:t>ituația cu rezultatele votului</w:t>
      </w:r>
      <w:r w:rsidR="00A85FE3">
        <w:rPr>
          <w:b/>
          <w:sz w:val="26"/>
          <w:szCs w:val="26"/>
        </w:rPr>
        <w:t xml:space="preserve"> </w:t>
      </w:r>
      <w:r w:rsidR="009D41B4" w:rsidRPr="009D41B4">
        <w:rPr>
          <w:sz w:val="26"/>
          <w:szCs w:val="26"/>
        </w:rPr>
        <w:t>se po</w:t>
      </w:r>
      <w:r w:rsidR="0032052A">
        <w:rPr>
          <w:sz w:val="26"/>
          <w:szCs w:val="26"/>
        </w:rPr>
        <w:t xml:space="preserve">ate </w:t>
      </w:r>
      <w:r w:rsidR="009D41B4" w:rsidRPr="009D41B4">
        <w:rPr>
          <w:sz w:val="26"/>
          <w:szCs w:val="26"/>
        </w:rPr>
        <w:t>transmite și</w:t>
      </w:r>
      <w:r w:rsidR="00083879" w:rsidRPr="009D41B4">
        <w:rPr>
          <w:sz w:val="26"/>
          <w:szCs w:val="26"/>
        </w:rPr>
        <w:t xml:space="preserve">  </w:t>
      </w:r>
      <w:r w:rsidR="00083879" w:rsidRPr="0032052A">
        <w:rPr>
          <w:b/>
          <w:sz w:val="26"/>
          <w:szCs w:val="26"/>
        </w:rPr>
        <w:t>electronic,</w:t>
      </w:r>
      <w:r w:rsidR="00A85FE3">
        <w:rPr>
          <w:sz w:val="26"/>
          <w:szCs w:val="26"/>
        </w:rPr>
        <w:t xml:space="preserve"> scanat,</w:t>
      </w:r>
      <w:r w:rsidR="00083879" w:rsidRPr="009D41B4">
        <w:rPr>
          <w:sz w:val="26"/>
          <w:szCs w:val="26"/>
        </w:rPr>
        <w:t xml:space="preserve"> pe adresa de e-mail</w:t>
      </w:r>
      <w:r w:rsidR="00083879" w:rsidRPr="009D41B4">
        <w:rPr>
          <w:sz w:val="26"/>
          <w:szCs w:val="26"/>
          <w:lang w:val="en-US"/>
        </w:rPr>
        <w:t>:</w:t>
      </w:r>
      <w:r w:rsidR="006E2C81">
        <w:rPr>
          <w:sz w:val="26"/>
          <w:szCs w:val="26"/>
          <w:lang w:val="en-US"/>
        </w:rPr>
        <w:t xml:space="preserve"> </w:t>
      </w:r>
      <w:hyperlink r:id="rId7" w:history="1">
        <w:r w:rsidR="00083879" w:rsidRPr="00986060">
          <w:rPr>
            <w:rStyle w:val="Hyperlink"/>
            <w:sz w:val="26"/>
            <w:szCs w:val="26"/>
          </w:rPr>
          <w:t>contact@camaraziimilitari.ro</w:t>
        </w:r>
      </w:hyperlink>
      <w:r w:rsidR="0032052A">
        <w:rPr>
          <w:b/>
          <w:sz w:val="26"/>
          <w:szCs w:val="26"/>
        </w:rPr>
        <w:t>.</w:t>
      </w:r>
    </w:p>
    <w:p w:rsidR="000071E2" w:rsidRDefault="00630337" w:rsidP="0063033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0071E2" w:rsidRPr="00986060">
        <w:rPr>
          <w:sz w:val="26"/>
          <w:szCs w:val="26"/>
        </w:rPr>
        <w:t xml:space="preserve">Totodată, vă rugăm pe cei care sunteți pensionari sau care, din alte motive, nu puteți vota unitar la nivelul unității,  să </w:t>
      </w:r>
      <w:r w:rsidR="00730541">
        <w:rPr>
          <w:sz w:val="26"/>
          <w:szCs w:val="26"/>
        </w:rPr>
        <w:t>exercitați</w:t>
      </w:r>
      <w:r w:rsidR="00A96135">
        <w:rPr>
          <w:sz w:val="26"/>
          <w:szCs w:val="26"/>
        </w:rPr>
        <w:t xml:space="preserve"> </w:t>
      </w:r>
      <w:r w:rsidR="00083879">
        <w:rPr>
          <w:b/>
          <w:sz w:val="26"/>
          <w:szCs w:val="26"/>
        </w:rPr>
        <w:t>vot</w:t>
      </w:r>
      <w:r w:rsidR="00730541">
        <w:rPr>
          <w:b/>
          <w:sz w:val="26"/>
          <w:szCs w:val="26"/>
        </w:rPr>
        <w:t>ul</w:t>
      </w:r>
      <w:r w:rsidR="008D0194">
        <w:rPr>
          <w:b/>
          <w:sz w:val="26"/>
          <w:szCs w:val="26"/>
        </w:rPr>
        <w:t xml:space="preserve"> </w:t>
      </w:r>
      <w:r w:rsidR="009D41B4" w:rsidRPr="00986060">
        <w:rPr>
          <w:b/>
          <w:sz w:val="26"/>
          <w:szCs w:val="26"/>
        </w:rPr>
        <w:t>electronic</w:t>
      </w:r>
      <w:r w:rsidR="00730541">
        <w:rPr>
          <w:b/>
          <w:sz w:val="26"/>
          <w:szCs w:val="26"/>
        </w:rPr>
        <w:t>,</w:t>
      </w:r>
      <w:r w:rsidR="009D41B4" w:rsidRPr="00986060">
        <w:rPr>
          <w:b/>
          <w:sz w:val="26"/>
          <w:szCs w:val="26"/>
        </w:rPr>
        <w:t xml:space="preserve"> </w:t>
      </w:r>
      <w:r w:rsidR="000071E2" w:rsidRPr="00986060">
        <w:rPr>
          <w:b/>
          <w:sz w:val="26"/>
          <w:szCs w:val="26"/>
        </w:rPr>
        <w:t>printr-un e-mail</w:t>
      </w:r>
      <w:r w:rsidR="000071E2" w:rsidRPr="00986060">
        <w:rPr>
          <w:sz w:val="26"/>
          <w:szCs w:val="26"/>
        </w:rPr>
        <w:t xml:space="preserve"> transmis pe adresa </w:t>
      </w:r>
      <w:hyperlink r:id="rId8" w:history="1">
        <w:r w:rsidR="000071E2" w:rsidRPr="00986060">
          <w:rPr>
            <w:rStyle w:val="Hyperlink"/>
            <w:sz w:val="26"/>
            <w:szCs w:val="26"/>
          </w:rPr>
          <w:t>contact@camaraziimilitari.ro</w:t>
        </w:r>
      </w:hyperlink>
      <w:r w:rsidR="000071E2" w:rsidRPr="00986060">
        <w:rPr>
          <w:rStyle w:val="Hyperlink"/>
          <w:sz w:val="26"/>
          <w:szCs w:val="26"/>
        </w:rPr>
        <w:t>,</w:t>
      </w:r>
      <w:r w:rsidR="000071E2" w:rsidRPr="00986060">
        <w:rPr>
          <w:sz w:val="26"/>
          <w:szCs w:val="26"/>
        </w:rPr>
        <w:t xml:space="preserve"> în care să vă exprimați opțiunea, punctual pentru fiecare temă sau în bloc, menți</w:t>
      </w:r>
      <w:r w:rsidR="008D0194">
        <w:rPr>
          <w:sz w:val="26"/>
          <w:szCs w:val="26"/>
        </w:rPr>
        <w:t>onând una din expresiile: “De ac</w:t>
      </w:r>
      <w:r w:rsidR="000071E2" w:rsidRPr="00986060">
        <w:rPr>
          <w:sz w:val="26"/>
          <w:szCs w:val="26"/>
        </w:rPr>
        <w:t>ord”, “</w:t>
      </w:r>
      <w:r w:rsidR="008D0194">
        <w:rPr>
          <w:sz w:val="26"/>
          <w:szCs w:val="26"/>
        </w:rPr>
        <w:t>A</w:t>
      </w:r>
      <w:r w:rsidR="000071E2" w:rsidRPr="00986060">
        <w:rPr>
          <w:sz w:val="26"/>
          <w:szCs w:val="26"/>
        </w:rPr>
        <w:t>bțin</w:t>
      </w:r>
      <w:r w:rsidR="008D0194">
        <w:rPr>
          <w:sz w:val="26"/>
          <w:szCs w:val="26"/>
        </w:rPr>
        <w:t>ere</w:t>
      </w:r>
      <w:r w:rsidR="000071E2" w:rsidRPr="00986060">
        <w:rPr>
          <w:sz w:val="26"/>
          <w:szCs w:val="26"/>
        </w:rPr>
        <w:t>”, “</w:t>
      </w:r>
      <w:r w:rsidR="008D0194">
        <w:rPr>
          <w:sz w:val="26"/>
          <w:szCs w:val="26"/>
        </w:rPr>
        <w:t>Î</w:t>
      </w:r>
      <w:r w:rsidR="000071E2" w:rsidRPr="00986060">
        <w:rPr>
          <w:sz w:val="26"/>
          <w:szCs w:val="26"/>
        </w:rPr>
        <w:t>mpotrivă”, însoțite de eventuale explicații, observații și propuneri</w:t>
      </w:r>
      <w:r w:rsidR="00A96135">
        <w:rPr>
          <w:sz w:val="26"/>
          <w:szCs w:val="26"/>
        </w:rPr>
        <w:t>.</w:t>
      </w:r>
    </w:p>
    <w:p w:rsidR="00C5188A" w:rsidRDefault="00C5188A" w:rsidP="00630337">
      <w:pPr>
        <w:spacing w:line="276" w:lineRule="auto"/>
        <w:jc w:val="both"/>
        <w:rPr>
          <w:sz w:val="26"/>
          <w:szCs w:val="26"/>
        </w:rPr>
      </w:pPr>
    </w:p>
    <w:p w:rsidR="000071E2" w:rsidRPr="00F4398C" w:rsidRDefault="000071E2" w:rsidP="00F4398C">
      <w:pPr>
        <w:tabs>
          <w:tab w:val="left" w:pos="360"/>
          <w:tab w:val="left" w:pos="1080"/>
        </w:tabs>
        <w:spacing w:line="276" w:lineRule="auto"/>
        <w:jc w:val="both"/>
        <w:rPr>
          <w:sz w:val="10"/>
          <w:szCs w:val="10"/>
        </w:rPr>
      </w:pPr>
    </w:p>
    <w:p w:rsidR="00D54E36" w:rsidRDefault="000071E2" w:rsidP="00A32C85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C036C6">
        <w:rPr>
          <w:b/>
          <w:sz w:val="26"/>
          <w:szCs w:val="26"/>
        </w:rPr>
        <w:t>Vă mulțumim pentru implicare!</w:t>
      </w:r>
    </w:p>
    <w:p w:rsidR="00C5188A" w:rsidRDefault="00C5188A" w:rsidP="00A32C85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C5188A" w:rsidRDefault="00F4398C" w:rsidP="00A32C85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În numele Consiliului director, </w:t>
      </w:r>
    </w:p>
    <w:p w:rsidR="00F4398C" w:rsidRDefault="00F4398C" w:rsidP="00A32C85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F4398C" w:rsidRPr="00F4398C" w:rsidRDefault="00F4398C" w:rsidP="00F4398C">
      <w:pPr>
        <w:spacing w:line="276" w:lineRule="auto"/>
        <w:jc w:val="center"/>
        <w:rPr>
          <w:b/>
          <w:bCs/>
          <w:i/>
          <w:szCs w:val="28"/>
        </w:rPr>
      </w:pPr>
      <w:r w:rsidRPr="00F4398C">
        <w:rPr>
          <w:b/>
          <w:bCs/>
          <w:i/>
          <w:szCs w:val="28"/>
        </w:rPr>
        <w:t xml:space="preserve">PREŞEDINTELE  EXECUTIV  </w:t>
      </w:r>
    </w:p>
    <w:p w:rsidR="00F4398C" w:rsidRPr="00F4398C" w:rsidRDefault="00F4398C" w:rsidP="00F4398C">
      <w:pPr>
        <w:spacing w:line="276" w:lineRule="auto"/>
        <w:jc w:val="center"/>
        <w:rPr>
          <w:b/>
          <w:bCs/>
          <w:i/>
          <w:szCs w:val="28"/>
        </w:rPr>
      </w:pPr>
      <w:r w:rsidRPr="00F4398C">
        <w:rPr>
          <w:b/>
          <w:bCs/>
          <w:i/>
          <w:szCs w:val="28"/>
        </w:rPr>
        <w:t>AL ASOCIAŢIEI DE CARITATE DIN ARMATA ROMÂNIEI – CAMARAZII</w:t>
      </w:r>
    </w:p>
    <w:p w:rsidR="00F4398C" w:rsidRPr="00F4398C" w:rsidRDefault="00F4398C" w:rsidP="00F4398C">
      <w:pPr>
        <w:pStyle w:val="BodyText"/>
        <w:tabs>
          <w:tab w:val="left" w:pos="851"/>
        </w:tabs>
        <w:spacing w:line="276" w:lineRule="auto"/>
        <w:ind w:left="567"/>
        <w:jc w:val="both"/>
        <w:rPr>
          <w:b/>
          <w:i/>
          <w:sz w:val="24"/>
          <w:szCs w:val="28"/>
          <w:lang w:val="ro-RO"/>
        </w:rPr>
      </w:pPr>
      <w:r w:rsidRPr="00F4398C">
        <w:rPr>
          <w:b/>
          <w:i/>
          <w:sz w:val="24"/>
          <w:szCs w:val="28"/>
          <w:lang w:val="ro-RO"/>
        </w:rPr>
        <w:tab/>
      </w:r>
      <w:r w:rsidRPr="00F4398C">
        <w:rPr>
          <w:b/>
          <w:i/>
          <w:sz w:val="24"/>
          <w:szCs w:val="28"/>
          <w:lang w:val="ro-RO"/>
        </w:rPr>
        <w:tab/>
        <w:t>Colonel(rz)</w:t>
      </w:r>
    </w:p>
    <w:p w:rsidR="00F4398C" w:rsidRPr="00F4398C" w:rsidRDefault="00F4398C" w:rsidP="00F4398C">
      <w:pPr>
        <w:spacing w:line="276" w:lineRule="auto"/>
        <w:jc w:val="center"/>
        <w:rPr>
          <w:b/>
          <w:szCs w:val="28"/>
        </w:rPr>
      </w:pPr>
      <w:r w:rsidRPr="00F4398C">
        <w:rPr>
          <w:b/>
          <w:szCs w:val="28"/>
        </w:rPr>
        <w:t>Nicolae ANGHELESCU</w:t>
      </w:r>
    </w:p>
    <w:p w:rsidR="00F4398C" w:rsidRDefault="00F4398C" w:rsidP="00F4398C"/>
    <w:p w:rsidR="000071E2" w:rsidRPr="008D0194" w:rsidRDefault="000071E2" w:rsidP="008D0194">
      <w:pPr>
        <w:spacing w:line="360" w:lineRule="auto"/>
        <w:jc w:val="center"/>
        <w:rPr>
          <w:sz w:val="26"/>
          <w:szCs w:val="26"/>
        </w:rPr>
      </w:pPr>
    </w:p>
    <w:sectPr w:rsidR="000071E2" w:rsidRPr="008D0194" w:rsidSect="00371A52">
      <w:headerReference w:type="default" r:id="rId9"/>
      <w:pgSz w:w="11907" w:h="16839" w:code="9"/>
      <w:pgMar w:top="187" w:right="616" w:bottom="187" w:left="1168" w:header="113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282" w:rsidRDefault="001D5282" w:rsidP="00843451">
      <w:r>
        <w:separator/>
      </w:r>
    </w:p>
  </w:endnote>
  <w:endnote w:type="continuationSeparator" w:id="1">
    <w:p w:rsidR="001D5282" w:rsidRDefault="001D5282" w:rsidP="00843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282" w:rsidRDefault="001D5282" w:rsidP="00843451">
      <w:r>
        <w:separator/>
      </w:r>
    </w:p>
  </w:footnote>
  <w:footnote w:type="continuationSeparator" w:id="1">
    <w:p w:rsidR="001D5282" w:rsidRDefault="001D5282" w:rsidP="00843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108" w:type="dxa"/>
      <w:tblBorders>
        <w:bottom w:val="single" w:sz="4" w:space="0" w:color="auto"/>
      </w:tblBorders>
      <w:tblLook w:val="01E0"/>
    </w:tblPr>
    <w:tblGrid>
      <w:gridCol w:w="1476"/>
      <w:gridCol w:w="8784"/>
    </w:tblGrid>
    <w:tr w:rsidR="00843451" w:rsidRPr="00843451" w:rsidTr="00122ED7">
      <w:trPr>
        <w:trHeight w:val="725"/>
      </w:trPr>
      <w:tc>
        <w:tcPr>
          <w:tcW w:w="1455" w:type="dxa"/>
          <w:vMerge w:val="restart"/>
          <w:vAlign w:val="center"/>
        </w:tcPr>
        <w:p w:rsidR="00843451" w:rsidRPr="00843451" w:rsidRDefault="00843451" w:rsidP="00843451">
          <w:pPr>
            <w:widowControl w:val="0"/>
            <w:autoSpaceDE w:val="0"/>
            <w:autoSpaceDN w:val="0"/>
            <w:adjustRightInd w:val="0"/>
            <w:jc w:val="both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n-US"/>
            </w:rPr>
            <w:drawing>
              <wp:inline distT="0" distB="0" distL="0" distR="0">
                <wp:extent cx="790575" cy="8001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05" w:type="dxa"/>
          <w:tcBorders>
            <w:bottom w:val="thinThickThinMediumGap" w:sz="12" w:space="0" w:color="auto"/>
          </w:tcBorders>
          <w:vAlign w:val="bottom"/>
        </w:tcPr>
        <w:p w:rsidR="00843451" w:rsidRPr="00843451" w:rsidRDefault="00843451" w:rsidP="00843451">
          <w:pPr>
            <w:widowControl w:val="0"/>
            <w:autoSpaceDE w:val="0"/>
            <w:autoSpaceDN w:val="0"/>
            <w:adjustRightInd w:val="0"/>
            <w:jc w:val="center"/>
            <w:rPr>
              <w:b/>
              <w:bCs/>
              <w:i/>
              <w:sz w:val="20"/>
              <w:szCs w:val="20"/>
              <w:lang w:val="it-IT"/>
            </w:rPr>
          </w:pPr>
          <w:r w:rsidRPr="00843451">
            <w:rPr>
              <w:b/>
              <w:bCs/>
              <w:sz w:val="20"/>
              <w:szCs w:val="20"/>
              <w:lang w:val="it-IT"/>
            </w:rPr>
            <w:t xml:space="preserve">Asociaţia de Caritate din Armata României – </w:t>
          </w:r>
          <w:r w:rsidRPr="00843451">
            <w:rPr>
              <w:b/>
              <w:bCs/>
              <w:i/>
              <w:sz w:val="20"/>
              <w:szCs w:val="20"/>
              <w:lang w:val="it-IT"/>
            </w:rPr>
            <w:t>CAMARAZII</w:t>
          </w:r>
        </w:p>
        <w:p w:rsidR="00843451" w:rsidRPr="00843451" w:rsidRDefault="00843451" w:rsidP="00843451">
          <w:pPr>
            <w:widowControl w:val="0"/>
            <w:autoSpaceDE w:val="0"/>
            <w:autoSpaceDN w:val="0"/>
            <w:adjustRightInd w:val="0"/>
            <w:jc w:val="center"/>
            <w:rPr>
              <w:b/>
              <w:bCs/>
              <w:sz w:val="20"/>
              <w:szCs w:val="20"/>
              <w:lang w:val="it-IT"/>
            </w:rPr>
          </w:pPr>
          <w:r w:rsidRPr="00843451">
            <w:rPr>
              <w:rFonts w:ascii="TimesNewRomanPS-BoldMT" w:hAnsi="TimesNewRomanPS-BoldMT" w:cs="TimesNewRomanPS-BoldMT"/>
              <w:b/>
              <w:bCs/>
              <w:i/>
              <w:sz w:val="14"/>
              <w:szCs w:val="14"/>
            </w:rPr>
            <w:t>Organizaţie  recunoscută ca fiind de utilitate publică prin H.G.  nr. 287/2012,</w:t>
          </w:r>
          <w:r w:rsidRPr="00843451">
            <w:rPr>
              <w:rFonts w:ascii="TimesNewRomanPS-BoldMT" w:hAnsi="TimesNewRomanPS-BoldMT" w:cs="TimesNewRomanPS-BoldMT"/>
              <w:b/>
              <w:bCs/>
              <w:i/>
              <w:sz w:val="14"/>
              <w:szCs w:val="14"/>
            </w:rPr>
            <w:br/>
            <w:t>înscrisă în Registrul enităților/unităților de cult pentru care se acordă deduceri fiscale prin Decizia ANAF nr. 294478/11.04.2019</w:t>
          </w:r>
        </w:p>
      </w:tc>
    </w:tr>
    <w:tr w:rsidR="00843451" w:rsidRPr="00843451" w:rsidTr="00122ED7">
      <w:trPr>
        <w:trHeight w:val="284"/>
      </w:trPr>
      <w:tc>
        <w:tcPr>
          <w:tcW w:w="1455" w:type="dxa"/>
          <w:vMerge/>
          <w:vAlign w:val="center"/>
        </w:tcPr>
        <w:p w:rsidR="00843451" w:rsidRPr="00843451" w:rsidRDefault="00843451" w:rsidP="00843451">
          <w:pPr>
            <w:widowControl w:val="0"/>
            <w:autoSpaceDE w:val="0"/>
            <w:autoSpaceDN w:val="0"/>
            <w:adjustRightInd w:val="0"/>
            <w:jc w:val="both"/>
            <w:rPr>
              <w:sz w:val="20"/>
              <w:szCs w:val="20"/>
              <w:lang w:val="it-IT"/>
            </w:rPr>
          </w:pPr>
        </w:p>
      </w:tc>
      <w:tc>
        <w:tcPr>
          <w:tcW w:w="8805" w:type="dxa"/>
          <w:tcBorders>
            <w:top w:val="thinThickThinMediumGap" w:sz="12" w:space="0" w:color="auto"/>
          </w:tcBorders>
          <w:vAlign w:val="bottom"/>
        </w:tcPr>
        <w:p w:rsidR="00843451" w:rsidRPr="00843451" w:rsidRDefault="00843451" w:rsidP="00843451">
          <w:pPr>
            <w:widowControl w:val="0"/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  <w:sz w:val="14"/>
              <w:szCs w:val="14"/>
              <w:lang w:val="fr-FR"/>
            </w:rPr>
          </w:pPr>
          <w:r w:rsidRPr="00843451">
            <w:rPr>
              <w:rFonts w:ascii="TimesNewRomanPS-BoldMT" w:hAnsi="TimesNewRomanPS-BoldMT" w:cs="TimesNewRomanPS-BoldMT"/>
              <w:b/>
              <w:bCs/>
              <w:sz w:val="14"/>
              <w:szCs w:val="14"/>
              <w:lang w:val="fr-FR"/>
            </w:rPr>
            <w:t xml:space="preserve">Str. Constantin Mille  nr. 1, Sectorul 1, Bucureşti </w:t>
          </w:r>
        </w:p>
        <w:p w:rsidR="00843451" w:rsidRPr="00843451" w:rsidRDefault="00843451" w:rsidP="00843451">
          <w:pPr>
            <w:widowControl w:val="0"/>
            <w:autoSpaceDE w:val="0"/>
            <w:autoSpaceDN w:val="0"/>
            <w:adjustRightInd w:val="0"/>
            <w:jc w:val="center"/>
            <w:rPr>
              <w:rFonts w:ascii="TimesNewRomanPS-BoldItalicMT" w:hAnsi="TimesNewRomanPS-BoldItalicMT" w:cs="TimesNewRomanPS-BoldItalicMT"/>
              <w:b/>
              <w:bCs/>
              <w:i/>
              <w:iCs/>
              <w:sz w:val="14"/>
              <w:szCs w:val="14"/>
              <w:lang w:val="fr-FR"/>
            </w:rPr>
          </w:pPr>
          <w:r w:rsidRPr="00843451">
            <w:rPr>
              <w:rFonts w:ascii="TimesNewRomanPS-BoldMT" w:hAnsi="TimesNewRomanPS-BoldMT" w:cs="TimesNewRomanPS-BoldMT"/>
              <w:b/>
              <w:bCs/>
              <w:sz w:val="14"/>
              <w:szCs w:val="14"/>
              <w:lang w:val="fr-FR"/>
            </w:rPr>
            <w:t xml:space="preserve">Tel: 0762.240.724, Fax: 021.313.89.25, E-mail: </w:t>
          </w:r>
          <w:hyperlink r:id="rId2" w:history="1">
            <w:r w:rsidRPr="00843451">
              <w:rPr>
                <w:rFonts w:ascii="TimesNewRomanPS-BoldItalicMT" w:hAnsi="TimesNewRomanPS-BoldItalicMT" w:cs="TimesNewRomanPS-BoldItalicMT"/>
                <w:b/>
                <w:bCs/>
                <w:iCs/>
                <w:color w:val="0000FF"/>
                <w:sz w:val="14"/>
                <w:szCs w:val="14"/>
                <w:u w:val="single"/>
                <w:lang w:val="fr-FR"/>
              </w:rPr>
              <w:t>contact@camaraziimilitari.ro</w:t>
            </w:r>
          </w:hyperlink>
          <w:r w:rsidRPr="00843451">
            <w:rPr>
              <w:rFonts w:ascii="TimesNewRomanPS-BoldItalicMT" w:hAnsi="TimesNewRomanPS-BoldItalicMT" w:cs="TimesNewRomanPS-BoldItalicMT"/>
              <w:b/>
              <w:bCs/>
              <w:iCs/>
              <w:sz w:val="14"/>
              <w:szCs w:val="14"/>
              <w:lang w:val="fr-FR"/>
            </w:rPr>
            <w:t>,</w:t>
          </w:r>
        </w:p>
        <w:p w:rsidR="00843451" w:rsidRPr="00843451" w:rsidRDefault="00843451" w:rsidP="00843451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14"/>
              <w:szCs w:val="14"/>
            </w:rPr>
          </w:pPr>
          <w:r w:rsidRPr="00843451">
            <w:rPr>
              <w:rFonts w:ascii="TimesNewRomanPS-BoldItalicMT" w:hAnsi="TimesNewRomanPS-BoldItalicMT" w:cs="TimesNewRomanPS-BoldItalicMT"/>
              <w:b/>
              <w:bCs/>
              <w:iCs/>
              <w:sz w:val="14"/>
              <w:szCs w:val="14"/>
              <w:lang w:val="fr-FR"/>
            </w:rPr>
            <w:t>Site:</w:t>
          </w:r>
          <w:hyperlink r:id="rId3" w:history="1">
            <w:r w:rsidRPr="00843451">
              <w:rPr>
                <w:b/>
                <w:color w:val="0000FF"/>
                <w:sz w:val="14"/>
                <w:szCs w:val="14"/>
                <w:u w:val="single"/>
              </w:rPr>
              <w:t>www.camaraziimilitari.ro</w:t>
            </w:r>
          </w:hyperlink>
          <w:r w:rsidRPr="00843451">
            <w:rPr>
              <w:b/>
              <w:sz w:val="14"/>
              <w:szCs w:val="14"/>
            </w:rPr>
            <w:t xml:space="preserve">, </w:t>
          </w:r>
          <w:hyperlink r:id="rId4" w:history="1">
            <w:r w:rsidRPr="00843451">
              <w:rPr>
                <w:b/>
                <w:color w:val="0000FF"/>
                <w:sz w:val="14"/>
                <w:szCs w:val="14"/>
                <w:u w:val="single"/>
              </w:rPr>
              <w:t>www.facebook.com/AsociatiaCamarazii</w:t>
            </w:r>
          </w:hyperlink>
        </w:p>
        <w:p w:rsidR="00843451" w:rsidRPr="00843451" w:rsidRDefault="00843451" w:rsidP="00843451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4"/>
              <w:szCs w:val="4"/>
            </w:rPr>
          </w:pPr>
        </w:p>
        <w:p w:rsidR="00843451" w:rsidRPr="00843451" w:rsidRDefault="00843451" w:rsidP="00843451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4"/>
              <w:szCs w:val="4"/>
              <w:lang w:val="fr-FR"/>
            </w:rPr>
          </w:pPr>
        </w:p>
        <w:p w:rsidR="00843451" w:rsidRPr="00843451" w:rsidRDefault="00843451" w:rsidP="00843451">
          <w:pPr>
            <w:widowControl w:val="0"/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  <w:sz w:val="26"/>
              <w:szCs w:val="26"/>
            </w:rPr>
          </w:pPr>
          <w:r w:rsidRPr="00843451">
            <w:rPr>
              <w:rFonts w:ascii="TimesNewRomanPS-BoldMT" w:hAnsi="TimesNewRomanPS-BoldMT" w:cs="TimesNewRomanPS-BoldMT"/>
              <w:b/>
              <w:bCs/>
              <w:sz w:val="14"/>
              <w:szCs w:val="14"/>
            </w:rPr>
            <w:t>Registrul special al Judecătoriei Sector 1 nr. 7727/299/2008, C.I.F. 23988586</w:t>
          </w:r>
        </w:p>
      </w:tc>
    </w:tr>
  </w:tbl>
  <w:p w:rsidR="00843451" w:rsidRDefault="008434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6842"/>
    <w:multiLevelType w:val="hybridMultilevel"/>
    <w:tmpl w:val="9E8A8C64"/>
    <w:lvl w:ilvl="0" w:tplc="4344E0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44A59"/>
    <w:multiLevelType w:val="hybridMultilevel"/>
    <w:tmpl w:val="49F23C76"/>
    <w:lvl w:ilvl="0" w:tplc="38708B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24BDE"/>
    <w:multiLevelType w:val="hybridMultilevel"/>
    <w:tmpl w:val="822C5D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9C2B01"/>
    <w:multiLevelType w:val="hybridMultilevel"/>
    <w:tmpl w:val="02222008"/>
    <w:lvl w:ilvl="0" w:tplc="51A6A4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AB2"/>
    <w:rsid w:val="00003AD3"/>
    <w:rsid w:val="00003C06"/>
    <w:rsid w:val="000071E2"/>
    <w:rsid w:val="00011F46"/>
    <w:rsid w:val="0001411F"/>
    <w:rsid w:val="000254FD"/>
    <w:rsid w:val="000415E4"/>
    <w:rsid w:val="0006510E"/>
    <w:rsid w:val="00083879"/>
    <w:rsid w:val="00084E6D"/>
    <w:rsid w:val="00097456"/>
    <w:rsid w:val="000A54EC"/>
    <w:rsid w:val="000C2993"/>
    <w:rsid w:val="000C56A3"/>
    <w:rsid w:val="00113592"/>
    <w:rsid w:val="001B1346"/>
    <w:rsid w:val="001B57F9"/>
    <w:rsid w:val="001C300D"/>
    <w:rsid w:val="001C68CA"/>
    <w:rsid w:val="001D33A4"/>
    <w:rsid w:val="001D5282"/>
    <w:rsid w:val="00272E30"/>
    <w:rsid w:val="00280853"/>
    <w:rsid w:val="002826F4"/>
    <w:rsid w:val="00285A93"/>
    <w:rsid w:val="002A1C53"/>
    <w:rsid w:val="002E05B5"/>
    <w:rsid w:val="002E0690"/>
    <w:rsid w:val="003015E7"/>
    <w:rsid w:val="0031207F"/>
    <w:rsid w:val="00317550"/>
    <w:rsid w:val="0032052A"/>
    <w:rsid w:val="003323B0"/>
    <w:rsid w:val="0034246A"/>
    <w:rsid w:val="00343A49"/>
    <w:rsid w:val="00361B15"/>
    <w:rsid w:val="0036209E"/>
    <w:rsid w:val="00371A52"/>
    <w:rsid w:val="00396CC5"/>
    <w:rsid w:val="003B01D2"/>
    <w:rsid w:val="00431145"/>
    <w:rsid w:val="00435762"/>
    <w:rsid w:val="00470102"/>
    <w:rsid w:val="00491B1A"/>
    <w:rsid w:val="004A0726"/>
    <w:rsid w:val="004A16C1"/>
    <w:rsid w:val="004D5186"/>
    <w:rsid w:val="004E2B0F"/>
    <w:rsid w:val="004E3B5B"/>
    <w:rsid w:val="004F06C5"/>
    <w:rsid w:val="00503D20"/>
    <w:rsid w:val="0050502B"/>
    <w:rsid w:val="00566F50"/>
    <w:rsid w:val="005A1CD7"/>
    <w:rsid w:val="005D04CD"/>
    <w:rsid w:val="00603D90"/>
    <w:rsid w:val="00620928"/>
    <w:rsid w:val="00630337"/>
    <w:rsid w:val="0064007F"/>
    <w:rsid w:val="0064311E"/>
    <w:rsid w:val="00650946"/>
    <w:rsid w:val="006843FE"/>
    <w:rsid w:val="0069442E"/>
    <w:rsid w:val="006E2C81"/>
    <w:rsid w:val="0070386C"/>
    <w:rsid w:val="0072218D"/>
    <w:rsid w:val="00730541"/>
    <w:rsid w:val="007723DD"/>
    <w:rsid w:val="00792750"/>
    <w:rsid w:val="007D4452"/>
    <w:rsid w:val="007D6B44"/>
    <w:rsid w:val="00843451"/>
    <w:rsid w:val="0087025E"/>
    <w:rsid w:val="008825A0"/>
    <w:rsid w:val="008A25EA"/>
    <w:rsid w:val="008A4F5C"/>
    <w:rsid w:val="008D0194"/>
    <w:rsid w:val="008D29EB"/>
    <w:rsid w:val="008F38E9"/>
    <w:rsid w:val="00912BA4"/>
    <w:rsid w:val="00924E02"/>
    <w:rsid w:val="00930B26"/>
    <w:rsid w:val="009315CA"/>
    <w:rsid w:val="00941893"/>
    <w:rsid w:val="00943A99"/>
    <w:rsid w:val="00967DC6"/>
    <w:rsid w:val="00975AC9"/>
    <w:rsid w:val="00986060"/>
    <w:rsid w:val="00990ABB"/>
    <w:rsid w:val="009A58B1"/>
    <w:rsid w:val="009B2446"/>
    <w:rsid w:val="009C1F8C"/>
    <w:rsid w:val="009C597E"/>
    <w:rsid w:val="009D41B4"/>
    <w:rsid w:val="009E0F07"/>
    <w:rsid w:val="009E62E1"/>
    <w:rsid w:val="009E76E3"/>
    <w:rsid w:val="009F16D5"/>
    <w:rsid w:val="00A32C85"/>
    <w:rsid w:val="00A33566"/>
    <w:rsid w:val="00A36E5D"/>
    <w:rsid w:val="00A82057"/>
    <w:rsid w:val="00A83AF0"/>
    <w:rsid w:val="00A85FE3"/>
    <w:rsid w:val="00A96135"/>
    <w:rsid w:val="00AA3D2E"/>
    <w:rsid w:val="00AB29EB"/>
    <w:rsid w:val="00AC23D7"/>
    <w:rsid w:val="00AF44E4"/>
    <w:rsid w:val="00B077DD"/>
    <w:rsid w:val="00B07906"/>
    <w:rsid w:val="00B317A5"/>
    <w:rsid w:val="00B44876"/>
    <w:rsid w:val="00B54B32"/>
    <w:rsid w:val="00B57313"/>
    <w:rsid w:val="00B57839"/>
    <w:rsid w:val="00B604FC"/>
    <w:rsid w:val="00BB7F31"/>
    <w:rsid w:val="00BD6BC0"/>
    <w:rsid w:val="00BF40D1"/>
    <w:rsid w:val="00C00748"/>
    <w:rsid w:val="00C241A3"/>
    <w:rsid w:val="00C47A2A"/>
    <w:rsid w:val="00C5188A"/>
    <w:rsid w:val="00C56E46"/>
    <w:rsid w:val="00C57676"/>
    <w:rsid w:val="00C642D4"/>
    <w:rsid w:val="00C75340"/>
    <w:rsid w:val="00C77DA4"/>
    <w:rsid w:val="00CA5440"/>
    <w:rsid w:val="00CC034F"/>
    <w:rsid w:val="00CE4C06"/>
    <w:rsid w:val="00CE65FD"/>
    <w:rsid w:val="00CF51F3"/>
    <w:rsid w:val="00D0313B"/>
    <w:rsid w:val="00D10561"/>
    <w:rsid w:val="00D178D3"/>
    <w:rsid w:val="00D54E36"/>
    <w:rsid w:val="00D6159B"/>
    <w:rsid w:val="00D62A68"/>
    <w:rsid w:val="00DB6465"/>
    <w:rsid w:val="00E15894"/>
    <w:rsid w:val="00EE7D85"/>
    <w:rsid w:val="00EF2310"/>
    <w:rsid w:val="00F01AB2"/>
    <w:rsid w:val="00F24825"/>
    <w:rsid w:val="00F4398C"/>
    <w:rsid w:val="00F530BA"/>
    <w:rsid w:val="00F83A82"/>
    <w:rsid w:val="00FB2E7F"/>
    <w:rsid w:val="00FE7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4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451"/>
  </w:style>
  <w:style w:type="paragraph" w:styleId="Footer">
    <w:name w:val="footer"/>
    <w:basedOn w:val="Normal"/>
    <w:link w:val="FooterChar"/>
    <w:uiPriority w:val="99"/>
    <w:unhideWhenUsed/>
    <w:rsid w:val="008434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451"/>
  </w:style>
  <w:style w:type="paragraph" w:styleId="BalloonText">
    <w:name w:val="Balloon Text"/>
    <w:basedOn w:val="Normal"/>
    <w:link w:val="BalloonTextChar"/>
    <w:uiPriority w:val="99"/>
    <w:semiHidden/>
    <w:unhideWhenUsed/>
    <w:rsid w:val="00843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71E2"/>
    <w:pPr>
      <w:ind w:left="720"/>
      <w:contextualSpacing/>
    </w:pPr>
    <w:rPr>
      <w:lang w:eastAsia="en-GB"/>
    </w:rPr>
  </w:style>
  <w:style w:type="character" w:styleId="Hyperlink">
    <w:name w:val="Hyperlink"/>
    <w:rsid w:val="000071E2"/>
    <w:rPr>
      <w:color w:val="0000FF"/>
      <w:u w:val="single"/>
    </w:rPr>
  </w:style>
  <w:style w:type="paragraph" w:styleId="BodyText">
    <w:name w:val="Body Text"/>
    <w:basedOn w:val="Normal"/>
    <w:link w:val="BodyTextChar"/>
    <w:rsid w:val="00F4398C"/>
    <w:pPr>
      <w:jc w:val="center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4398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4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451"/>
  </w:style>
  <w:style w:type="paragraph" w:styleId="Footer">
    <w:name w:val="footer"/>
    <w:basedOn w:val="Normal"/>
    <w:link w:val="FooterChar"/>
    <w:uiPriority w:val="99"/>
    <w:unhideWhenUsed/>
    <w:rsid w:val="008434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451"/>
  </w:style>
  <w:style w:type="paragraph" w:styleId="BalloonText">
    <w:name w:val="Balloon Text"/>
    <w:basedOn w:val="Normal"/>
    <w:link w:val="BalloonTextChar"/>
    <w:uiPriority w:val="99"/>
    <w:semiHidden/>
    <w:unhideWhenUsed/>
    <w:rsid w:val="00843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71E2"/>
    <w:pPr>
      <w:ind w:left="720"/>
      <w:contextualSpacing/>
    </w:pPr>
    <w:rPr>
      <w:lang w:eastAsia="en-GB"/>
    </w:rPr>
  </w:style>
  <w:style w:type="character" w:styleId="Hyperlink">
    <w:name w:val="Hyperlink"/>
    <w:rsid w:val="000071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amaraziimilitari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camaraziimilitari.r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ziimilitari.ro" TargetMode="External"/><Relationship Id="rId2" Type="http://schemas.openxmlformats.org/officeDocument/2006/relationships/hyperlink" Target="mailto:contact@camaraziimilitari.ro" TargetMode="External"/><Relationship Id="rId1" Type="http://schemas.openxmlformats.org/officeDocument/2006/relationships/image" Target="media/image1.emf"/><Relationship Id="rId4" Type="http://schemas.openxmlformats.org/officeDocument/2006/relationships/hyperlink" Target="http://www.facebook.com/AsociatiaCamaraz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camarazii militari</cp:lastModifiedBy>
  <cp:revision>30</cp:revision>
  <cp:lastPrinted>2024-02-26T08:08:00Z</cp:lastPrinted>
  <dcterms:created xsi:type="dcterms:W3CDTF">2022-12-29T09:53:00Z</dcterms:created>
  <dcterms:modified xsi:type="dcterms:W3CDTF">2024-04-25T07:36:00Z</dcterms:modified>
</cp:coreProperties>
</file>